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94" w:rsidRPr="00E23E2C" w:rsidRDefault="00503A94" w:rsidP="00503A94">
      <w:pPr>
        <w:spacing w:after="60"/>
        <w:jc w:val="center"/>
        <w:outlineLvl w:val="7"/>
        <w:rPr>
          <w:b/>
          <w:szCs w:val="24"/>
        </w:rPr>
      </w:pPr>
      <w:r w:rsidRPr="00E23E2C">
        <w:rPr>
          <w:b/>
          <w:szCs w:val="24"/>
        </w:rPr>
        <w:t xml:space="preserve">Раздел 21. Сведения о численности и оплате труда работников организации </w:t>
      </w:r>
    </w:p>
    <w:p w:rsidR="00503A94" w:rsidRPr="00E23E2C" w:rsidRDefault="00503A94" w:rsidP="00503A94">
      <w:pPr>
        <w:tabs>
          <w:tab w:val="center" w:pos="4536"/>
          <w:tab w:val="right" w:pos="9072"/>
        </w:tabs>
        <w:spacing w:after="120"/>
        <w:jc w:val="center"/>
        <w:rPr>
          <w:bCs/>
          <w:szCs w:val="24"/>
        </w:rPr>
      </w:pPr>
      <w:r w:rsidRPr="00E23E2C">
        <w:rPr>
          <w:bCs/>
          <w:szCs w:val="24"/>
        </w:rPr>
        <w:t>(с одним десятичным знаком, заполняется за отчетный год)</w:t>
      </w:r>
    </w:p>
    <w:p w:rsidR="00503A94" w:rsidRPr="00E23E2C" w:rsidRDefault="00503A94" w:rsidP="00503A94">
      <w:pPr>
        <w:jc w:val="center"/>
        <w:rPr>
          <w:sz w:val="22"/>
          <w:szCs w:val="22"/>
        </w:rPr>
      </w:pPr>
      <w:r w:rsidRPr="00E23E2C">
        <w:rPr>
          <w:sz w:val="22"/>
          <w:szCs w:val="22"/>
        </w:rPr>
        <w:t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 (в том числе филиалов) с видом экономической деятельности по ОКВЭД2 ОК 029-2014 (КДЕС Ред. 2)</w:t>
      </w:r>
    </w:p>
    <w:p w:rsidR="00503A94" w:rsidRPr="00E23E2C" w:rsidRDefault="00503A94" w:rsidP="00503A94">
      <w:pPr>
        <w:jc w:val="center"/>
        <w:rPr>
          <w:sz w:val="22"/>
          <w:szCs w:val="22"/>
        </w:rPr>
      </w:pPr>
      <w:r w:rsidRPr="00E23E2C">
        <w:rPr>
          <w:sz w:val="22"/>
          <w:szCs w:val="22"/>
        </w:rPr>
        <w:t>«Образование дошкольное» (код 85.11)</w:t>
      </w:r>
    </w:p>
    <w:p w:rsidR="00503A94" w:rsidRPr="00E23E2C" w:rsidRDefault="00503A94" w:rsidP="00503A94">
      <w:pPr>
        <w:spacing w:before="20" w:after="20" w:line="240" w:lineRule="exact"/>
        <w:ind w:left="1440"/>
        <w:jc w:val="center"/>
        <w:rPr>
          <w:b/>
          <w:sz w:val="18"/>
          <w:szCs w:val="18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55"/>
        <w:gridCol w:w="715"/>
        <w:gridCol w:w="1276"/>
        <w:gridCol w:w="992"/>
        <w:gridCol w:w="992"/>
        <w:gridCol w:w="1276"/>
        <w:gridCol w:w="1276"/>
        <w:gridCol w:w="1417"/>
        <w:gridCol w:w="1276"/>
        <w:gridCol w:w="1276"/>
        <w:gridCol w:w="1417"/>
      </w:tblGrid>
      <w:tr w:rsidR="00503A94" w:rsidRPr="00E23E2C" w:rsidTr="006B278A">
        <w:trPr>
          <w:cantSplit/>
          <w:trHeight w:val="42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Наименование показателей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№</w:t>
            </w:r>
          </w:p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Средняя численность работников, чел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 xml:space="preserve">Фонд начисленной заработной платы работников, </w:t>
            </w:r>
            <w:proofErr w:type="spellStart"/>
            <w:r w:rsidRPr="00E23E2C">
              <w:rPr>
                <w:sz w:val="20"/>
              </w:rPr>
              <w:t>тыс</w:t>
            </w:r>
            <w:proofErr w:type="spellEnd"/>
            <w:r w:rsidRPr="00E23E2C">
              <w:rPr>
                <w:sz w:val="20"/>
              </w:rPr>
              <w:t xml:space="preserve"> </w:t>
            </w:r>
            <w:proofErr w:type="spellStart"/>
            <w:r w:rsidRPr="00E23E2C">
              <w:rPr>
                <w:sz w:val="20"/>
              </w:rPr>
              <w:t>руб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 xml:space="preserve">Фонд начисленной заработной платы работников по источникам финансирования, </w:t>
            </w:r>
            <w:proofErr w:type="spellStart"/>
            <w:r w:rsidRPr="00E23E2C">
              <w:rPr>
                <w:sz w:val="20"/>
              </w:rPr>
              <w:t>тыс</w:t>
            </w:r>
            <w:proofErr w:type="spellEnd"/>
            <w:r w:rsidRPr="00E23E2C">
              <w:rPr>
                <w:sz w:val="20"/>
              </w:rPr>
              <w:t xml:space="preserve"> </w:t>
            </w:r>
            <w:proofErr w:type="spellStart"/>
            <w:r w:rsidRPr="00E23E2C">
              <w:rPr>
                <w:sz w:val="20"/>
              </w:rPr>
              <w:t>руб</w:t>
            </w:r>
            <w:proofErr w:type="spellEnd"/>
          </w:p>
        </w:tc>
      </w:tr>
      <w:tr w:rsidR="00503A94" w:rsidRPr="00E23E2C" w:rsidTr="006B278A">
        <w:trPr>
          <w:cantSplit/>
          <w:trHeight w:val="519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rPr>
                <w:noProof/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rPr>
                <w:noProof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sz w:val="20"/>
              </w:rPr>
            </w:pPr>
            <w:r w:rsidRPr="00E23E2C">
              <w:rPr>
                <w:sz w:val="20"/>
              </w:rPr>
              <w:t xml:space="preserve">списочного состава </w:t>
            </w:r>
          </w:p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(без внешних совмести-</w:t>
            </w:r>
            <w:proofErr w:type="spellStart"/>
            <w:r w:rsidRPr="00E23E2C">
              <w:rPr>
                <w:sz w:val="20"/>
              </w:rPr>
              <w:t>телей</w:t>
            </w:r>
            <w:proofErr w:type="spellEnd"/>
            <w:r w:rsidRPr="00E23E2C">
              <w:rPr>
                <w:sz w:val="20"/>
              </w:rPr>
              <w:t>)</w:t>
            </w:r>
            <w:r w:rsidRPr="00E23E2C">
              <w:rPr>
                <w:sz w:val="18"/>
                <w:vertAlign w:val="superscript"/>
              </w:rPr>
              <w:t xml:space="preserve">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внешних совмес-ителей</w:t>
            </w:r>
            <w:r w:rsidRPr="00E23E2C">
              <w:rPr>
                <w:sz w:val="18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списочного состава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Внешних</w:t>
            </w:r>
          </w:p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proofErr w:type="spellStart"/>
            <w:r w:rsidRPr="00E23E2C">
              <w:rPr>
                <w:sz w:val="20"/>
              </w:rPr>
              <w:t>совмес-тителей</w:t>
            </w:r>
            <w:proofErr w:type="spellEnd"/>
            <w:r w:rsidRPr="00E23E2C">
              <w:rPr>
                <w:sz w:val="20"/>
              </w:rPr>
              <w:br/>
              <w:t>(сумма граф 10 и 11)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из графы 5 списочного состава (без внешних совместителей)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из графы 7 внешних совместителей</w:t>
            </w:r>
          </w:p>
        </w:tc>
      </w:tr>
      <w:tr w:rsidR="00503A94" w:rsidRPr="00E23E2C" w:rsidTr="006B278A">
        <w:trPr>
          <w:cantSplit/>
          <w:trHeight w:val="1034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rPr>
                <w:noProof/>
                <w:sz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rPr>
                <w:noProof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rPr>
                <w:noProof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Всего (сумма граф 8 и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в том числе по внутреннему совмести-тельству</w:t>
            </w:r>
            <w:r w:rsidRPr="00E23E2C">
              <w:rPr>
                <w:sz w:val="18"/>
                <w:vertAlign w:val="superscript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за счет средств бюджетов всех уровней (субсидий)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 xml:space="preserve">средства от приносящей доход деятельности </w:t>
            </w:r>
            <w:r w:rsidRPr="00E23E2C">
              <w:rPr>
                <w:sz w:val="20"/>
              </w:rPr>
              <w:br/>
              <w:t>и иные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ind w:left="-57" w:right="-57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за счет средств бюджетов всех уровней (субсидий)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94" w:rsidRPr="00E23E2C" w:rsidRDefault="00503A94" w:rsidP="006B278A">
            <w:pPr>
              <w:ind w:left="-57" w:right="-57"/>
              <w:jc w:val="center"/>
              <w:rPr>
                <w:sz w:val="20"/>
              </w:rPr>
            </w:pPr>
            <w:r w:rsidRPr="00E23E2C">
              <w:rPr>
                <w:sz w:val="20"/>
              </w:rPr>
              <w:t xml:space="preserve">средства </w:t>
            </w:r>
            <w:r w:rsidRPr="00E23E2C">
              <w:rPr>
                <w:sz w:val="20"/>
              </w:rPr>
              <w:br/>
              <w:t xml:space="preserve">от приносящей доход </w:t>
            </w:r>
          </w:p>
          <w:p w:rsidR="00503A94" w:rsidRPr="00E23E2C" w:rsidRDefault="00503A94" w:rsidP="006B278A">
            <w:pPr>
              <w:ind w:left="-57" w:right="-57"/>
              <w:jc w:val="center"/>
              <w:rPr>
                <w:strike/>
                <w:noProof/>
                <w:sz w:val="20"/>
              </w:rPr>
            </w:pPr>
            <w:r w:rsidRPr="00E23E2C">
              <w:rPr>
                <w:sz w:val="20"/>
              </w:rPr>
              <w:t xml:space="preserve">деятельности </w:t>
            </w:r>
            <w:r w:rsidRPr="00E23E2C">
              <w:rPr>
                <w:sz w:val="20"/>
              </w:rPr>
              <w:br/>
              <w:t>и иные средства</w:t>
            </w:r>
          </w:p>
        </w:tc>
      </w:tr>
      <w:tr w:rsidR="00503A94" w:rsidRPr="00E23E2C" w:rsidTr="006B278A"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11</w:t>
            </w:r>
          </w:p>
        </w:tc>
      </w:tr>
      <w:tr w:rsidR="00503A94" w:rsidRPr="00E23E2C" w:rsidTr="006B278A">
        <w:trPr>
          <w:trHeight w:val="4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A94" w:rsidRPr="00E23E2C" w:rsidRDefault="00503A94" w:rsidP="006B278A">
            <w:pPr>
              <w:spacing w:line="180" w:lineRule="exact"/>
              <w:rPr>
                <w:sz w:val="18"/>
                <w:vertAlign w:val="superscript"/>
              </w:rPr>
            </w:pPr>
            <w:r w:rsidRPr="00E23E2C">
              <w:rPr>
                <w:spacing w:val="-4"/>
                <w:sz w:val="20"/>
              </w:rPr>
              <w:t>Численность работников – всего</w:t>
            </w:r>
            <w:r w:rsidRPr="00E23E2C">
              <w:rPr>
                <w:sz w:val="18"/>
                <w:vertAlign w:val="superscript"/>
              </w:rPr>
              <w:t>4</w:t>
            </w:r>
          </w:p>
          <w:p w:rsidR="00503A94" w:rsidRPr="00E23E2C" w:rsidRDefault="00503A94" w:rsidP="006B278A">
            <w:pPr>
              <w:spacing w:line="180" w:lineRule="exact"/>
              <w:rPr>
                <w:spacing w:val="-4"/>
                <w:sz w:val="20"/>
              </w:rPr>
            </w:pPr>
            <w:r w:rsidRPr="00E23E2C">
              <w:rPr>
                <w:spacing w:val="-4"/>
                <w:sz w:val="20"/>
              </w:rPr>
              <w:t>(сумма строк 2102, 2106, 2109, 2110)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3709,1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3709,1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</w:tr>
      <w:tr w:rsidR="00503A94" w:rsidRPr="00E23E2C" w:rsidTr="006B278A">
        <w:trPr>
          <w:trHeight w:val="43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18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в том числе: </w:t>
            </w:r>
            <w:r w:rsidRPr="00E23E2C">
              <w:rPr>
                <w:sz w:val="20"/>
              </w:rPr>
              <w:br/>
              <w:t>руководящие работники – всего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</w:tr>
      <w:tr w:rsidR="00503A94" w:rsidRPr="00E23E2C" w:rsidTr="006B278A">
        <w:trPr>
          <w:trHeight w:val="43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180" w:lineRule="exact"/>
              <w:ind w:left="227"/>
              <w:rPr>
                <w:sz w:val="20"/>
              </w:rPr>
            </w:pPr>
            <w:r w:rsidRPr="00E23E2C">
              <w:rPr>
                <w:sz w:val="20"/>
              </w:rPr>
              <w:t xml:space="preserve">из них: </w:t>
            </w:r>
            <w:r w:rsidRPr="00E23E2C">
              <w:rPr>
                <w:sz w:val="20"/>
              </w:rPr>
              <w:br/>
              <w:t>руководитель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2103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623,0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</w:tr>
      <w:tr w:rsidR="00503A94" w:rsidRPr="00E23E2C" w:rsidTr="006B278A">
        <w:trPr>
          <w:trHeight w:val="6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180" w:lineRule="exact"/>
              <w:ind w:left="227"/>
              <w:rPr>
                <w:sz w:val="20"/>
              </w:rPr>
            </w:pPr>
            <w:r w:rsidRPr="00E23E2C">
              <w:rPr>
                <w:sz w:val="20"/>
              </w:rPr>
              <w:t>заместители руководителя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</w:tr>
      <w:tr w:rsidR="00503A94" w:rsidRPr="00E23E2C" w:rsidTr="006B278A">
        <w:trPr>
          <w:trHeight w:val="6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180" w:lineRule="exact"/>
              <w:ind w:left="227"/>
              <w:rPr>
                <w:sz w:val="20"/>
              </w:rPr>
            </w:pPr>
            <w:r w:rsidRPr="00E23E2C">
              <w:rPr>
                <w:sz w:val="20"/>
              </w:rPr>
              <w:t>руководитель филиала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</w:tr>
      <w:tr w:rsidR="00503A94" w:rsidRPr="00E23E2C" w:rsidTr="006B278A">
        <w:trPr>
          <w:trHeight w:val="6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line="180" w:lineRule="exact"/>
              <w:rPr>
                <w:sz w:val="20"/>
              </w:rPr>
            </w:pPr>
            <w:r w:rsidRPr="00E23E2C">
              <w:rPr>
                <w:sz w:val="20"/>
              </w:rPr>
              <w:t>педагогические работники – 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2106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</w:tr>
      <w:tr w:rsidR="00503A94" w:rsidRPr="00E23E2C" w:rsidTr="006B278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94" w:rsidRPr="00E23E2C" w:rsidRDefault="00503A94" w:rsidP="006B278A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 xml:space="preserve">из них: </w:t>
            </w:r>
            <w:r w:rsidRPr="00E23E2C">
              <w:rPr>
                <w:sz w:val="20"/>
              </w:rPr>
              <w:br/>
              <w:t>воспитатели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</w:tr>
      <w:tr w:rsidR="00503A94" w:rsidRPr="00E23E2C" w:rsidTr="006B278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94" w:rsidRPr="00E23E2C" w:rsidRDefault="00503A94" w:rsidP="006B278A">
            <w:pPr>
              <w:spacing w:line="200" w:lineRule="exact"/>
              <w:rPr>
                <w:sz w:val="20"/>
              </w:rPr>
            </w:pPr>
            <w:r w:rsidRPr="00E23E2C">
              <w:rPr>
                <w:sz w:val="20"/>
              </w:rPr>
              <w:t xml:space="preserve">   старшие воспитатели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</w:tr>
      <w:tr w:rsidR="00503A94" w:rsidRPr="00E23E2C" w:rsidTr="006B278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94" w:rsidRPr="00E23E2C" w:rsidRDefault="00503A94" w:rsidP="006B278A">
            <w:pPr>
              <w:spacing w:line="200" w:lineRule="exact"/>
              <w:rPr>
                <w:sz w:val="20"/>
              </w:rPr>
            </w:pPr>
            <w:r w:rsidRPr="00E23E2C">
              <w:rPr>
                <w:sz w:val="20"/>
              </w:rPr>
              <w:t>Учебно-вспомогательный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</w:tr>
      <w:tr w:rsidR="00503A94" w:rsidRPr="00E23E2C" w:rsidTr="006B278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94" w:rsidRPr="00E23E2C" w:rsidRDefault="00503A94" w:rsidP="006B278A">
            <w:pPr>
              <w:spacing w:line="200" w:lineRule="exact"/>
              <w:rPr>
                <w:sz w:val="20"/>
              </w:rPr>
            </w:pPr>
            <w:r w:rsidRPr="00E23E2C">
              <w:rPr>
                <w:sz w:val="20"/>
              </w:rPr>
              <w:t>Иной персонал</w:t>
            </w:r>
            <w:r w:rsidRPr="00E23E2C">
              <w:rPr>
                <w:sz w:val="18"/>
                <w:vertAlign w:val="superscri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 w:rsidRPr="00E23E2C">
              <w:rPr>
                <w:noProof/>
                <w:sz w:val="20"/>
              </w:rPr>
              <w:t>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A94" w:rsidRPr="00E23E2C" w:rsidRDefault="00503A94" w:rsidP="006B278A">
            <w:pPr>
              <w:spacing w:before="20" w:after="20" w:line="240" w:lineRule="exact"/>
              <w:jc w:val="center"/>
              <w:rPr>
                <w:noProof/>
                <w:sz w:val="20"/>
              </w:rPr>
            </w:pPr>
          </w:p>
        </w:tc>
      </w:tr>
    </w:tbl>
    <w:p w:rsidR="002F5B95" w:rsidRPr="00503A94" w:rsidRDefault="00503A94" w:rsidP="00503A94">
      <w:r>
        <w:t xml:space="preserve"> </w:t>
      </w:r>
      <w:bookmarkStart w:id="0" w:name="_GoBack"/>
      <w:bookmarkEnd w:id="0"/>
    </w:p>
    <w:sectPr w:rsidR="002F5B95" w:rsidRPr="00503A94" w:rsidSect="00232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F8"/>
    <w:rsid w:val="001A34EE"/>
    <w:rsid w:val="002327F8"/>
    <w:rsid w:val="002F5B95"/>
    <w:rsid w:val="0050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1DD4"/>
  <w15:chartTrackingRefBased/>
  <w15:docId w15:val="{833F929A-E2A4-41C8-A261-C017B79F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2025-02-04T12:15:00Z</dcterms:created>
  <dcterms:modified xsi:type="dcterms:W3CDTF">2025-02-04T12:15:00Z</dcterms:modified>
</cp:coreProperties>
</file>